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40" w:rsidRPr="006B7FBF" w:rsidRDefault="00771DB7" w:rsidP="00771DB7">
      <w:pPr>
        <w:jc w:val="center"/>
        <w:rPr>
          <w:rFonts w:ascii="Lucida Console" w:hAnsi="Lucida Console" w:cs="Aharoni"/>
          <w:b/>
          <w:sz w:val="52"/>
          <w:szCs w:val="52"/>
        </w:rPr>
      </w:pPr>
      <w:r w:rsidRPr="006B7FBF">
        <w:rPr>
          <w:rFonts w:ascii="Lucida Console" w:hAnsi="Lucida Console" w:cs="Aharoni"/>
          <w:b/>
          <w:sz w:val="52"/>
          <w:szCs w:val="52"/>
        </w:rPr>
        <w:t>GRUPPO BANCO ALIMENTARE CAZZARO SAN MARTINO</w:t>
      </w:r>
    </w:p>
    <w:p w:rsidR="00102C1B" w:rsidRPr="00771DB7" w:rsidRDefault="00102C1B">
      <w:pPr>
        <w:rPr>
          <w:rFonts w:asciiTheme="majorHAnsi" w:hAnsiTheme="majorHAnsi"/>
          <w:b/>
          <w:sz w:val="28"/>
          <w:szCs w:val="28"/>
        </w:rPr>
      </w:pPr>
      <w:r w:rsidRPr="00771DB7">
        <w:rPr>
          <w:rFonts w:asciiTheme="majorHAnsi" w:hAnsiTheme="majorHAnsi"/>
          <w:b/>
          <w:sz w:val="28"/>
          <w:szCs w:val="28"/>
        </w:rPr>
        <w:t>Nel comune di Cazzago San Martino dal 2009 si è costituito un gruppo di volontari formato da rappresentanti di diverse associazioni ( Gruppo Presenza Locale quale gruppo capofila, Acli, Arci, la sezione Alpini di Cazzago S.M. e di Bornato, gli oratori e singole persone) che concretamente cerca di aiutare le famiglie residenti in difficoltà a causa della pesante crisi economica, distribuendo generi alimentari.</w:t>
      </w:r>
    </w:p>
    <w:p w:rsidR="00102C1B" w:rsidRDefault="00102C1B">
      <w:pPr>
        <w:rPr>
          <w:rFonts w:asciiTheme="majorHAnsi" w:hAnsiTheme="majorHAnsi"/>
          <w:b/>
          <w:sz w:val="28"/>
          <w:szCs w:val="28"/>
        </w:rPr>
      </w:pPr>
      <w:r w:rsidRPr="00771DB7">
        <w:rPr>
          <w:rFonts w:asciiTheme="majorHAnsi" w:hAnsiTheme="majorHAnsi"/>
          <w:b/>
          <w:sz w:val="28"/>
          <w:szCs w:val="28"/>
        </w:rPr>
        <w:t>Il gruppo tramite una cooperativa di Brescia riesce ad ottenere alimenti freschi in scadenza, inoltre autotassandosi, versa una quota da utilizzare per l’acquisto di generi</w:t>
      </w:r>
      <w:r w:rsidR="00771DB7" w:rsidRPr="00771DB7">
        <w:rPr>
          <w:rFonts w:asciiTheme="majorHAnsi" w:hAnsiTheme="majorHAnsi"/>
          <w:b/>
          <w:sz w:val="28"/>
          <w:szCs w:val="28"/>
        </w:rPr>
        <w:t xml:space="preserve"> </w:t>
      </w:r>
      <w:r w:rsidRPr="00771DB7">
        <w:rPr>
          <w:rFonts w:asciiTheme="majorHAnsi" w:hAnsiTheme="majorHAnsi"/>
          <w:b/>
          <w:sz w:val="28"/>
          <w:szCs w:val="28"/>
        </w:rPr>
        <w:t>alimentari convenzionandosi con il magazzino</w:t>
      </w:r>
      <w:r w:rsidR="00771DB7" w:rsidRPr="00771DB7">
        <w:rPr>
          <w:rFonts w:asciiTheme="majorHAnsi" w:hAnsiTheme="majorHAnsi"/>
          <w:b/>
          <w:sz w:val="28"/>
          <w:szCs w:val="28"/>
        </w:rPr>
        <w:t xml:space="preserve"> “Ottavo giorno” della Caritas ed in fine accede agli alimenti delle eccedenze agricole ministeriali europee.</w:t>
      </w:r>
    </w:p>
    <w:p w:rsidR="00E2136D" w:rsidRPr="00771DB7" w:rsidRDefault="00E2136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 info :  3347760575  Enrica</w:t>
      </w:r>
      <w:bookmarkStart w:id="0" w:name="_GoBack"/>
      <w:bookmarkEnd w:id="0"/>
    </w:p>
    <w:p w:rsidR="00771DB7" w:rsidRDefault="00771DB7"/>
    <w:sectPr w:rsidR="00771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B"/>
    <w:rsid w:val="00102C1B"/>
    <w:rsid w:val="006B7FBF"/>
    <w:rsid w:val="00771DB7"/>
    <w:rsid w:val="00874040"/>
    <w:rsid w:val="00E2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2022-06-03T09:23:00Z</dcterms:created>
  <dcterms:modified xsi:type="dcterms:W3CDTF">2022-06-03T14:13:00Z</dcterms:modified>
</cp:coreProperties>
</file>